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277B9C" w:rsidRPr="00774337" w:rsidRDefault="00277B9C" w:rsidP="003D6FC4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   : </w:t>
            </w:r>
            <w:r w:rsidR="003D6FC4">
              <w:rPr>
                <w:sz w:val="24"/>
                <w:szCs w:val="24"/>
              </w:rPr>
              <w:t>Université Sétif 1-Ferhat Abbas</w:t>
            </w:r>
          </w:p>
          <w:p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735032">
              <w:rPr>
                <w:sz w:val="24"/>
                <w:szCs w:val="24"/>
              </w:rPr>
              <w:t>Microbiologie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(à publier dans le site Web de l’institution)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3D6FC4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Bioinformatique de base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4121E6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Yahiaoui Bilal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587" w:type="dxa"/>
          </w:tcPr>
          <w:p w:rsidR="00770375" w:rsidRPr="004121E6" w:rsidRDefault="004121E6" w:rsidP="004121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21E6">
              <w:rPr>
                <w:sz w:val="20"/>
                <w:szCs w:val="20"/>
              </w:rPr>
              <w:t>bilal.yahiaoui@univ-setif.dz</w:t>
            </w:r>
          </w:p>
        </w:tc>
        <w:tc>
          <w:tcPr>
            <w:tcW w:w="1433" w:type="dxa"/>
            <w:shd w:val="clear" w:color="auto" w:fill="F2F2F2"/>
          </w:tcPr>
          <w:p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587" w:type="dxa"/>
          </w:tcPr>
          <w:p w:rsidR="00770375" w:rsidRPr="00774337" w:rsidRDefault="004121E6" w:rsidP="00774337">
            <w:pPr>
              <w:spacing w:after="0" w:line="240" w:lineRule="auto"/>
            </w:pPr>
            <w:r>
              <w:t>0552879929</w:t>
            </w: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heure</w:t>
            </w:r>
          </w:p>
        </w:tc>
        <w:tc>
          <w:tcPr>
            <w:tcW w:w="985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:rsidTr="00774337">
        <w:tc>
          <w:tcPr>
            <w:tcW w:w="1519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587" w:type="dxa"/>
          </w:tcPr>
          <w:p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770375" w:rsidRPr="00774337" w:rsidRDefault="004121E6" w:rsidP="00774337">
            <w:pPr>
              <w:spacing w:after="0" w:line="240" w:lineRule="auto"/>
            </w:pPr>
            <w:r>
              <w:t>Etage</w:t>
            </w:r>
            <w:r w:rsidR="00770375" w:rsidRPr="00774337">
              <w:t xml:space="preserve">:                                 </w:t>
            </w:r>
          </w:p>
        </w:tc>
        <w:tc>
          <w:tcPr>
            <w:tcW w:w="1544" w:type="dxa"/>
          </w:tcPr>
          <w:p w:rsidR="00770375" w:rsidRPr="00774337" w:rsidRDefault="004121E6" w:rsidP="00774337">
            <w:pPr>
              <w:spacing w:after="0" w:line="240" w:lineRule="auto"/>
            </w:pPr>
            <w:r>
              <w:t>3eme</w:t>
            </w:r>
          </w:p>
        </w:tc>
        <w:tc>
          <w:tcPr>
            <w:tcW w:w="992" w:type="dxa"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:rsidR="00770375" w:rsidRPr="00774337" w:rsidRDefault="004121E6" w:rsidP="00774337">
            <w:pPr>
              <w:spacing w:after="0" w:line="240" w:lineRule="auto"/>
            </w:pPr>
            <w:r>
              <w:t>B16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4121E6" w:rsidP="00774337">
            <w:pPr>
              <w:spacing w:after="0" w:line="240" w:lineRule="auto"/>
            </w:pPr>
            <w:r>
              <w:rPr>
                <w:b/>
                <w:bCs/>
              </w:rPr>
              <w:t>Yahiaoui Bilal</w:t>
            </w:r>
            <w:r w:rsidRPr="00774337">
              <w:t xml:space="preserve"> </w:t>
            </w:r>
            <w:r w:rsidR="006C31CC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6C31CC">
              <w:fldChar w:fldCharType="separate"/>
            </w:r>
            <w:r w:rsidR="006C31CC"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4121E6" w:rsidP="00774337">
            <w:pPr>
              <w:spacing w:after="0" w:line="240" w:lineRule="auto"/>
              <w:jc w:val="center"/>
            </w:pPr>
            <w:r>
              <w:t>B16 3emeEtage</w:t>
            </w: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DESCRIPTIF DU COURS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:rsidR="0042399D" w:rsidRPr="00774337" w:rsidRDefault="00980505" w:rsidP="00980505">
            <w:pPr>
              <w:spacing w:after="0" w:line="240" w:lineRule="auto"/>
            </w:pPr>
            <w:r w:rsidRPr="00980505">
              <w:t>Appréhender l’outil informatique dans le domaine de la biologie moléculaire, en particulier</w:t>
            </w:r>
            <w:r>
              <w:t xml:space="preserve"> </w:t>
            </w:r>
            <w:r w:rsidRPr="00980505">
              <w:t>pour l’utilisation des bases de données et l’identification de caractéristiques biologiques</w:t>
            </w:r>
            <w:r>
              <w:t xml:space="preserve"> </w:t>
            </w:r>
            <w:r w:rsidRPr="00980505">
              <w:t>simples. Apprendre à faire des alignements de séquences nucléotidiques et d’acides aminés,</w:t>
            </w:r>
            <w:r>
              <w:t xml:space="preserve"> </w:t>
            </w:r>
            <w:r w:rsidRPr="00980505">
              <w:t>trouver des homologies</w:t>
            </w:r>
            <w:r>
              <w:t xml:space="preserve"> et déduire la fonction de biomolécule…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:rsidR="0042399D" w:rsidRPr="00774337" w:rsidRDefault="004121E6" w:rsidP="00774337">
            <w:pPr>
              <w:spacing w:after="0" w:line="240" w:lineRule="auto"/>
            </w:pPr>
            <w:r>
              <w:t>Découverte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:rsidR="0042399D" w:rsidRPr="00774337" w:rsidRDefault="00B75E1F" w:rsidP="00774337">
            <w:pPr>
              <w:spacing w:after="0" w:line="240" w:lineRule="auto"/>
            </w:pPr>
            <w:r>
              <w:t>On commence par l’histoire de la bioinformatique et on enchaine sur les différentes bases de données  (NCBI-KEGG-PDB-</w:t>
            </w:r>
            <w:proofErr w:type="spellStart"/>
            <w:r>
              <w:t>UniProt</w:t>
            </w:r>
            <w:proofErr w:type="spellEnd"/>
            <w:r>
              <w:t>-SMS</w:t>
            </w:r>
            <w:r w:rsidR="0004057C">
              <w:t>2</w:t>
            </w:r>
            <w:r>
              <w:t xml:space="preserve">, les principes de l’alignement de séquences à l’aide de logiciel </w:t>
            </w:r>
            <w:r w:rsidR="0004057C">
              <w:t xml:space="preserve">(BLAST-MEGA) </w:t>
            </w:r>
            <w:r>
              <w:t>et à l’aide de matrices mathématiques</w:t>
            </w:r>
            <w:r w:rsidR="0004057C">
              <w:t xml:space="preserve"> 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:rsidR="0042399D" w:rsidRPr="00774337" w:rsidRDefault="003D6FC4" w:rsidP="00774337">
            <w:pPr>
              <w:spacing w:after="0" w:line="240" w:lineRule="auto"/>
            </w:pPr>
            <w:r>
              <w:t>1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lastRenderedPageBreak/>
              <w:t>Coefficient de la matière</w:t>
            </w:r>
          </w:p>
        </w:tc>
        <w:tc>
          <w:tcPr>
            <w:tcW w:w="6513" w:type="dxa"/>
          </w:tcPr>
          <w:p w:rsidR="0042399D" w:rsidRPr="00774337" w:rsidRDefault="003D6FC4" w:rsidP="00774337">
            <w:pPr>
              <w:spacing w:after="0" w:line="240" w:lineRule="auto"/>
            </w:pPr>
            <w:r>
              <w:t>1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:rsidR="0042399D" w:rsidRPr="00774337" w:rsidRDefault="004121E6" w:rsidP="00774337">
            <w:pPr>
              <w:spacing w:after="0" w:line="240" w:lineRule="auto"/>
            </w:pPr>
            <w:r>
              <w:t>25%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:rsidR="0042399D" w:rsidRPr="00774337" w:rsidRDefault="004121E6" w:rsidP="00774337">
            <w:pPr>
              <w:spacing w:after="0" w:line="240" w:lineRule="auto"/>
            </w:pPr>
            <w:r>
              <w:t>25%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:rsidR="0042399D" w:rsidRPr="00774337" w:rsidRDefault="004121E6" w:rsidP="00774337">
            <w:pPr>
              <w:spacing w:after="0" w:line="240" w:lineRule="auto"/>
            </w:pPr>
            <w:r>
              <w:t>Participation +assiduité+examen TD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:rsidR="0042399D" w:rsidRPr="00774337" w:rsidRDefault="00980505" w:rsidP="00980505">
            <w:pPr>
              <w:spacing w:after="0" w:line="240" w:lineRule="auto"/>
            </w:pPr>
            <w:r>
              <w:t>Maitrise des principaux outils de NCBI, KEGG, EXPASY, UNIPROT et SMS2. Utilisation du logiciel MEGA pour les alignement</w:t>
            </w:r>
            <w:r w:rsidR="003D6FC4">
              <w:t>s</w:t>
            </w:r>
            <w:r>
              <w:t xml:space="preserve"> multiple et l’élaboration d’un arbre phylogénétique…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6B258A" w:rsidP="0068133A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6B258A" w:rsidRPr="00774337" w:rsidRDefault="006B258A" w:rsidP="0068133A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6B258A" w:rsidRPr="00774337" w:rsidRDefault="006B258A" w:rsidP="0068133A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6B258A" w:rsidRPr="00774337" w:rsidRDefault="006B258A" w:rsidP="0068133A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6B258A" w:rsidRPr="00774337" w:rsidRDefault="006B258A" w:rsidP="0068133A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446" w:type="dxa"/>
            <w:vAlign w:val="center"/>
          </w:tcPr>
          <w:p w:rsidR="006B258A" w:rsidRPr="00774337" w:rsidRDefault="006B258A" w:rsidP="0068133A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6B258A" w:rsidRPr="00774337" w:rsidRDefault="00595FC4" w:rsidP="0068133A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 xml:space="preserve">date </w:t>
            </w:r>
            <w:r w:rsidRPr="00774337">
              <w:t>Consult</w:t>
            </w:r>
            <w:r w:rsidR="008631EA" w:rsidRPr="00774337">
              <w:t>. copie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595FC4" w:rsidP="0068133A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D97276" w:rsidP="0068133A">
            <w:pPr>
              <w:spacing w:after="0" w:line="240" w:lineRule="auto"/>
              <w:jc w:val="center"/>
            </w:pPr>
            <w:r>
              <w:t>9</w:t>
            </w:r>
            <w:r w:rsidR="0068133A">
              <w:t xml:space="preserve"> Avril</w:t>
            </w:r>
          </w:p>
        </w:tc>
        <w:tc>
          <w:tcPr>
            <w:tcW w:w="988" w:type="dxa"/>
          </w:tcPr>
          <w:p w:rsidR="006B258A" w:rsidRPr="00774337" w:rsidRDefault="0068133A" w:rsidP="0068133A">
            <w:pPr>
              <w:spacing w:after="0" w:line="240" w:lineRule="auto"/>
              <w:jc w:val="center"/>
            </w:pPr>
            <w:r>
              <w:t>NA</w:t>
            </w:r>
          </w:p>
        </w:tc>
        <w:tc>
          <w:tcPr>
            <w:tcW w:w="847" w:type="dxa"/>
          </w:tcPr>
          <w:p w:rsidR="006B258A" w:rsidRPr="00774337" w:rsidRDefault="0068133A" w:rsidP="0068133A">
            <w:pPr>
              <w:spacing w:after="0" w:line="240" w:lineRule="auto"/>
              <w:jc w:val="center"/>
            </w:pPr>
            <w:r>
              <w:t>NA</w:t>
            </w:r>
          </w:p>
        </w:tc>
        <w:tc>
          <w:tcPr>
            <w:tcW w:w="1120" w:type="dxa"/>
          </w:tcPr>
          <w:p w:rsidR="00595FC4" w:rsidRPr="00774337" w:rsidRDefault="00980505" w:rsidP="0068133A">
            <w:pPr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996" w:type="dxa"/>
          </w:tcPr>
          <w:p w:rsidR="006B258A" w:rsidRPr="00774337" w:rsidRDefault="00980505" w:rsidP="0068133A">
            <w:pPr>
              <w:spacing w:after="0" w:line="240" w:lineRule="auto"/>
              <w:jc w:val="center"/>
            </w:pPr>
            <w:r>
              <w:t>Oui</w:t>
            </w:r>
          </w:p>
        </w:tc>
        <w:tc>
          <w:tcPr>
            <w:tcW w:w="1446" w:type="dxa"/>
          </w:tcPr>
          <w:p w:rsidR="006B258A" w:rsidRPr="00774337" w:rsidRDefault="00980505" w:rsidP="0068133A">
            <w:pPr>
              <w:spacing w:after="0" w:line="240" w:lineRule="auto"/>
              <w:jc w:val="center"/>
            </w:pPr>
            <w:r>
              <w:t>40%</w:t>
            </w:r>
          </w:p>
        </w:tc>
        <w:tc>
          <w:tcPr>
            <w:tcW w:w="1528" w:type="dxa"/>
          </w:tcPr>
          <w:p w:rsidR="006B258A" w:rsidRPr="00774337" w:rsidRDefault="0068133A" w:rsidP="0068133A">
            <w:pPr>
              <w:spacing w:after="0" w:line="240" w:lineRule="auto"/>
              <w:jc w:val="center"/>
            </w:pPr>
            <w:r>
              <w:t>NA</w:t>
            </w:r>
          </w:p>
        </w:tc>
        <w:tc>
          <w:tcPr>
            <w:tcW w:w="1158" w:type="dxa"/>
          </w:tcPr>
          <w:p w:rsidR="006B258A" w:rsidRPr="00774337" w:rsidRDefault="00980505" w:rsidP="0068133A">
            <w:pPr>
              <w:spacing w:after="0" w:line="240" w:lineRule="auto"/>
              <w:jc w:val="center"/>
            </w:pPr>
            <w:r>
              <w:t>S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774337" w:rsidRDefault="00595FC4" w:rsidP="0068133A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:rsidTr="00E27395">
        <w:tc>
          <w:tcPr>
            <w:tcW w:w="977" w:type="dxa"/>
            <w:vAlign w:val="center"/>
          </w:tcPr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446" w:type="dxa"/>
            <w:vAlign w:val="center"/>
          </w:tcPr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(</w:t>
            </w:r>
            <w:r w:rsidR="00897F09" w:rsidRPr="00774337">
              <w:t>date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595FC4" w:rsidRPr="00774337" w:rsidRDefault="00595FC4" w:rsidP="0068133A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68133A" w:rsidP="0068133A">
            <w:pPr>
              <w:spacing w:after="0" w:line="240" w:lineRule="auto"/>
              <w:jc w:val="center"/>
            </w:pPr>
            <w:r>
              <w:t>15 Mai</w:t>
            </w:r>
          </w:p>
        </w:tc>
        <w:tc>
          <w:tcPr>
            <w:tcW w:w="988" w:type="dxa"/>
          </w:tcPr>
          <w:p w:rsidR="00595FC4" w:rsidRPr="00774337" w:rsidRDefault="0068133A" w:rsidP="0068133A">
            <w:pPr>
              <w:spacing w:after="0" w:line="240" w:lineRule="auto"/>
              <w:jc w:val="center"/>
            </w:pPr>
            <w:r>
              <w:t>NA</w:t>
            </w:r>
          </w:p>
        </w:tc>
        <w:tc>
          <w:tcPr>
            <w:tcW w:w="847" w:type="dxa"/>
          </w:tcPr>
          <w:p w:rsidR="00595FC4" w:rsidRPr="00774337" w:rsidRDefault="0068133A" w:rsidP="0068133A">
            <w:pPr>
              <w:spacing w:after="0" w:line="240" w:lineRule="auto"/>
              <w:jc w:val="center"/>
            </w:pPr>
            <w:r>
              <w:t>NA</w:t>
            </w:r>
          </w:p>
        </w:tc>
        <w:tc>
          <w:tcPr>
            <w:tcW w:w="1120" w:type="dxa"/>
          </w:tcPr>
          <w:p w:rsidR="00595FC4" w:rsidRPr="00774337" w:rsidRDefault="0068133A" w:rsidP="0068133A">
            <w:pPr>
              <w:spacing w:after="0" w:line="240" w:lineRule="auto"/>
              <w:jc w:val="center"/>
            </w:pPr>
            <w:r>
              <w:t>E</w:t>
            </w:r>
          </w:p>
        </w:tc>
        <w:tc>
          <w:tcPr>
            <w:tcW w:w="996" w:type="dxa"/>
          </w:tcPr>
          <w:p w:rsidR="00595FC4" w:rsidRPr="00774337" w:rsidRDefault="0068133A" w:rsidP="0068133A">
            <w:pPr>
              <w:spacing w:after="0" w:line="240" w:lineRule="auto"/>
              <w:jc w:val="center"/>
            </w:pPr>
            <w:r>
              <w:t>Oui</w:t>
            </w:r>
          </w:p>
        </w:tc>
        <w:tc>
          <w:tcPr>
            <w:tcW w:w="1446" w:type="dxa"/>
          </w:tcPr>
          <w:p w:rsidR="00595FC4" w:rsidRPr="00774337" w:rsidRDefault="0068133A" w:rsidP="0068133A">
            <w:pPr>
              <w:spacing w:after="0" w:line="240" w:lineRule="auto"/>
              <w:jc w:val="center"/>
            </w:pPr>
            <w:r>
              <w:t>40%</w:t>
            </w:r>
          </w:p>
        </w:tc>
        <w:tc>
          <w:tcPr>
            <w:tcW w:w="1528" w:type="dxa"/>
          </w:tcPr>
          <w:p w:rsidR="00595FC4" w:rsidRPr="00774337" w:rsidRDefault="0068133A" w:rsidP="0068133A">
            <w:pPr>
              <w:spacing w:after="0" w:line="240" w:lineRule="auto"/>
              <w:jc w:val="center"/>
            </w:pPr>
            <w:r>
              <w:t>NA</w:t>
            </w:r>
          </w:p>
        </w:tc>
        <w:tc>
          <w:tcPr>
            <w:tcW w:w="1158" w:type="dxa"/>
          </w:tcPr>
          <w:p w:rsidR="00595FC4" w:rsidRPr="00774337" w:rsidRDefault="00D97276" w:rsidP="0068133A">
            <w:pPr>
              <w:spacing w:after="0" w:line="240" w:lineRule="auto"/>
              <w:jc w:val="center"/>
            </w:pPr>
            <w:r>
              <w:t>S</w:t>
            </w:r>
          </w:p>
        </w:tc>
      </w:tr>
    </w:tbl>
    <w:p w:rsidR="00897F09" w:rsidRDefault="006B258A" w:rsidP="00AC718F">
      <w:pPr>
        <w:pStyle w:val="Paragraphedeliste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Paragraphedeliste"/>
        <w:numPr>
          <w:ilvl w:val="0"/>
          <w:numId w:val="16"/>
        </w:numPr>
      </w:pPr>
      <w:r>
        <w:t>Critères</w:t>
      </w:r>
      <w:r w:rsidR="001D1D3B">
        <w:t xml:space="preserve"> évaluation </w:t>
      </w:r>
      <w:proofErr w:type="gramStart"/>
      <w:r w:rsidR="001D1D3B">
        <w:t>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:rsidR="0042399D" w:rsidRPr="00774337" w:rsidRDefault="0068133A" w:rsidP="00774337">
            <w:pPr>
              <w:spacing w:after="0" w:line="240" w:lineRule="auto"/>
            </w:pPr>
            <w:r>
              <w:t xml:space="preserve">FSNV Salles informatiques  25 et </w:t>
            </w:r>
            <w:proofErr w:type="gramStart"/>
            <w:r>
              <w:t>26 ,</w:t>
            </w:r>
            <w:proofErr w:type="gramEnd"/>
            <w:r>
              <w:t xml:space="preserve"> 3eme étage</w:t>
            </w:r>
          </w:p>
        </w:tc>
      </w:tr>
      <w:tr w:rsidR="0042399D" w:rsidRPr="003D6FC4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:rsidR="0042399D" w:rsidRPr="0068133A" w:rsidRDefault="0068133A" w:rsidP="00774337">
            <w:pPr>
              <w:spacing w:after="0" w:line="240" w:lineRule="auto"/>
              <w:rPr>
                <w:lang w:val="en-GB"/>
              </w:rPr>
            </w:pPr>
            <w:r w:rsidRPr="0068133A">
              <w:rPr>
                <w:lang w:val="en-GB"/>
              </w:rPr>
              <w:t>NCBI, KEGG,UNIPROT, PDB, SMS2, MEGA</w:t>
            </w:r>
          </w:p>
          <w:p w:rsidR="0042399D" w:rsidRPr="0068133A" w:rsidRDefault="0042399D" w:rsidP="00774337">
            <w:pPr>
              <w:spacing w:after="0" w:line="240" w:lineRule="auto"/>
              <w:rPr>
                <w:lang w:val="en-GB"/>
              </w:rPr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:rsidR="00606FA1" w:rsidRPr="00774337" w:rsidRDefault="0068133A" w:rsidP="00774337">
            <w:pPr>
              <w:spacing w:after="0" w:line="240" w:lineRule="auto"/>
            </w:pPr>
            <w:r>
              <w:t>OUI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68133A">
            <w:pPr>
              <w:spacing w:after="0" w:line="240" w:lineRule="auto"/>
            </w:pPr>
            <w:r w:rsidRPr="00774337">
              <w:t xml:space="preserve">Matériels </w:t>
            </w:r>
            <w:r w:rsidR="0068133A">
              <w:t xml:space="preserve"> TD</w:t>
            </w:r>
          </w:p>
        </w:tc>
        <w:tc>
          <w:tcPr>
            <w:tcW w:w="6938" w:type="dxa"/>
          </w:tcPr>
          <w:p w:rsidR="00606FA1" w:rsidRPr="00774337" w:rsidRDefault="0068133A" w:rsidP="0068133A">
            <w:pPr>
              <w:spacing w:after="0" w:line="240" w:lineRule="auto"/>
            </w:pPr>
            <w:r>
              <w:t>PC connectés à internet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:rsidR="0042399D" w:rsidRPr="00774337" w:rsidRDefault="0068133A" w:rsidP="00774337">
            <w:pPr>
              <w:spacing w:after="0" w:line="240" w:lineRule="auto"/>
            </w:pPr>
            <w:r>
              <w:t>NA</w:t>
            </w: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</w:tcPr>
          <w:p w:rsidR="0042399D" w:rsidRPr="00774337" w:rsidRDefault="0068133A" w:rsidP="00774337">
            <w:pPr>
              <w:spacing w:after="0" w:line="240" w:lineRule="auto"/>
            </w:pPr>
            <w:r>
              <w:t>NA</w:t>
            </w: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:rsidR="00673AFF" w:rsidRPr="00774337" w:rsidRDefault="00681123" w:rsidP="00E60B9B">
            <w:pPr>
              <w:spacing w:after="0" w:line="240" w:lineRule="auto"/>
            </w:pPr>
            <w:r>
              <w:t xml:space="preserve">Tenir un cahier de TD avec une </w:t>
            </w:r>
            <w:r w:rsidR="003D6FC4">
              <w:t>synthèse</w:t>
            </w:r>
            <w:r>
              <w:t xml:space="preserve"> de </w:t>
            </w:r>
            <w:r w:rsidR="003D6FC4">
              <w:t>tous les TD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:rsidR="00673AFF" w:rsidRPr="00774337" w:rsidRDefault="00E60B9B" w:rsidP="00E60B9B">
            <w:pPr>
              <w:spacing w:after="0" w:line="240" w:lineRule="auto"/>
            </w:pPr>
            <w:r>
              <w:t xml:space="preserve">Initiation des étudiants à  la biologie in </w:t>
            </w:r>
            <w:proofErr w:type="spellStart"/>
            <w:r>
              <w:t>silico</w:t>
            </w:r>
            <w:proofErr w:type="spellEnd"/>
            <w:r>
              <w:t xml:space="preserve"> et résolution des questions simples posées en biologie in vitro et in vivo</w:t>
            </w:r>
          </w:p>
        </w:tc>
      </w:tr>
    </w:tbl>
    <w:p w:rsidR="00D144DB" w:rsidRDefault="00D144DB" w:rsidP="00D144DB"/>
    <w:p w:rsidR="003D6FC4" w:rsidRDefault="003D6FC4" w:rsidP="00D144DB"/>
    <w:p w:rsidR="003D6FC4" w:rsidRDefault="003D6FC4" w:rsidP="00D144DB"/>
    <w:p w:rsidR="003D6FC4" w:rsidRDefault="003D6FC4" w:rsidP="00D144DB"/>
    <w:p w:rsidR="003D6FC4" w:rsidRDefault="003D6FC4" w:rsidP="00D144DB"/>
    <w:p w:rsidR="003D6FC4" w:rsidRDefault="003D6FC4" w:rsidP="00D144DB"/>
    <w:p w:rsidR="003D6FC4" w:rsidRDefault="003D6FC4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E43D12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:rsidR="004A3421" w:rsidRDefault="00E43D12" w:rsidP="00E43D12">
            <w:pPr>
              <w:spacing w:after="0" w:line="240" w:lineRule="auto"/>
              <w:jc w:val="both"/>
              <w:rPr>
                <w:lang w:val="en-GB"/>
              </w:rPr>
            </w:pPr>
            <w:r>
              <w:t>1-</w:t>
            </w:r>
            <w:r w:rsidRPr="00E43D12">
              <w:t>Travaux dirigés de bi</w:t>
            </w:r>
            <w:r>
              <w:t xml:space="preserve">ochimie-biologie moléculaire et </w:t>
            </w:r>
            <w:r w:rsidRPr="00E43D12">
              <w:t xml:space="preserve">bioinformatique (4° Éd.) Coll. </w:t>
            </w:r>
            <w:r w:rsidRPr="00E43D12">
              <w:rPr>
                <w:lang w:val="en-GB"/>
              </w:rPr>
              <w:t>Biosciences et techniques.</w:t>
            </w:r>
          </w:p>
          <w:p w:rsidR="00AC75F6" w:rsidRPr="00E43D12" w:rsidRDefault="00AC75F6" w:rsidP="00E43D12">
            <w:pPr>
              <w:spacing w:after="0" w:line="240" w:lineRule="auto"/>
              <w:jc w:val="both"/>
              <w:rPr>
                <w:lang w:val="en-GB"/>
              </w:rPr>
            </w:pPr>
          </w:p>
          <w:p w:rsidR="00E43D12" w:rsidRPr="00E43D12" w:rsidRDefault="00E43D12" w:rsidP="00E43D12">
            <w:pPr>
              <w:spacing w:after="0" w:line="240" w:lineRule="auto"/>
              <w:rPr>
                <w:lang w:val="en-GB"/>
              </w:rPr>
            </w:pPr>
            <w:r w:rsidRPr="00E43D12">
              <w:rPr>
                <w:lang w:val="en-GB"/>
              </w:rPr>
              <w:t>2-Introduction to Bioinformatics in Microbiology</w:t>
            </w:r>
            <w:r>
              <w:rPr>
                <w:lang w:val="en-GB"/>
              </w:rPr>
              <w:t xml:space="preserve"> (2018)</w:t>
            </w:r>
            <w:r w:rsidRPr="00E43D12">
              <w:rPr>
                <w:lang w:val="en-GB"/>
              </w:rPr>
              <w:t xml:space="preserve">. </w:t>
            </w:r>
            <w:r>
              <w:rPr>
                <w:lang w:val="en-GB"/>
              </w:rPr>
              <w:t xml:space="preserve"> Springer</w:t>
            </w:r>
          </w:p>
          <w:p w:rsidR="004A3421" w:rsidRPr="00E43D12" w:rsidRDefault="004A3421" w:rsidP="00774337">
            <w:pPr>
              <w:spacing w:after="0" w:line="240" w:lineRule="auto"/>
              <w:rPr>
                <w:lang w:val="en-GB"/>
              </w:rPr>
            </w:pPr>
          </w:p>
          <w:p w:rsidR="005F6BBF" w:rsidRPr="00E43D12" w:rsidRDefault="005F6BBF" w:rsidP="00774337">
            <w:pPr>
              <w:spacing w:after="0" w:line="240" w:lineRule="auto"/>
              <w:rPr>
                <w:lang w:val="en-GB"/>
              </w:rPr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E43D12">
              <w:rPr>
                <w:lang w:val="en-GB"/>
              </w:rPr>
              <w:t xml:space="preserve"> </w:t>
            </w:r>
            <w:r w:rsidRPr="00774337">
              <w:t>Articles</w:t>
            </w: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E43D12" w:rsidP="00774337">
            <w:pPr>
              <w:spacing w:after="0" w:line="240" w:lineRule="auto"/>
            </w:pPr>
            <w:r>
              <w:t>NA</w:t>
            </w: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Default="006C31CC" w:rsidP="00774337">
            <w:pPr>
              <w:spacing w:after="0" w:line="240" w:lineRule="auto"/>
            </w:pPr>
            <w:hyperlink r:id="rId6" w:history="1">
              <w:r w:rsidR="00AC75F6" w:rsidRPr="00F5577F">
                <w:rPr>
                  <w:rStyle w:val="Lienhypertexte"/>
                </w:rPr>
                <w:t>http://dspace.univ-usto.dz/bitstream/123456789/415/1/SNV_BM.pdf</w:t>
              </w:r>
            </w:hyperlink>
          </w:p>
          <w:p w:rsidR="00AC75F6" w:rsidRDefault="00AC75F6" w:rsidP="00774337">
            <w:pPr>
              <w:spacing w:after="0" w:line="240" w:lineRule="auto"/>
            </w:pPr>
          </w:p>
          <w:p w:rsidR="00AC75F6" w:rsidRDefault="006C31CC" w:rsidP="00774337">
            <w:pPr>
              <w:spacing w:after="0" w:line="240" w:lineRule="auto"/>
            </w:pPr>
            <w:hyperlink r:id="rId7" w:history="1">
              <w:r w:rsidR="00AC75F6" w:rsidRPr="00F5577F">
                <w:rPr>
                  <w:rStyle w:val="Lienhypertexte"/>
                </w:rPr>
                <w:t>https://www.studocu.com/row/document/universite-abdelhamid-ibn-badis-mostaganem/biochimie/cours-de-bioinformatique-04-03-2020/18450038</w:t>
              </w:r>
            </w:hyperlink>
          </w:p>
          <w:p w:rsidR="00AC75F6" w:rsidRPr="00774337" w:rsidRDefault="00AC75F6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Default="006C31CC" w:rsidP="00774337">
            <w:pPr>
              <w:spacing w:after="0" w:line="240" w:lineRule="auto"/>
            </w:pPr>
            <w:hyperlink r:id="rId8" w:history="1">
              <w:r w:rsidR="00681123" w:rsidRPr="00F5577F">
                <w:rPr>
                  <w:rStyle w:val="Lienhypertexte"/>
                </w:rPr>
                <w:t>https://www.ncbi.nlm.nih.gov/</w:t>
              </w:r>
            </w:hyperlink>
          </w:p>
          <w:p w:rsidR="00681123" w:rsidRDefault="006C31CC" w:rsidP="00774337">
            <w:pPr>
              <w:spacing w:after="0" w:line="240" w:lineRule="auto"/>
            </w:pPr>
            <w:hyperlink r:id="rId9" w:history="1">
              <w:r w:rsidR="00681123" w:rsidRPr="00F5577F">
                <w:rPr>
                  <w:rStyle w:val="Lienhypertexte"/>
                </w:rPr>
                <w:t>https://www.genome.jp/kegg/</w:t>
              </w:r>
            </w:hyperlink>
          </w:p>
          <w:p w:rsidR="00681123" w:rsidRDefault="006C31CC" w:rsidP="00774337">
            <w:pPr>
              <w:spacing w:after="0" w:line="240" w:lineRule="auto"/>
            </w:pPr>
            <w:hyperlink r:id="rId10" w:history="1">
              <w:r w:rsidR="00681123" w:rsidRPr="00F5577F">
                <w:rPr>
                  <w:rStyle w:val="Lienhypertexte"/>
                </w:rPr>
                <w:t>https://www.uniprot.org/</w:t>
              </w:r>
            </w:hyperlink>
          </w:p>
          <w:p w:rsidR="00681123" w:rsidRDefault="006C31CC" w:rsidP="00774337">
            <w:pPr>
              <w:spacing w:after="0" w:line="240" w:lineRule="auto"/>
            </w:pPr>
            <w:hyperlink r:id="rId11" w:history="1">
              <w:r w:rsidR="00681123" w:rsidRPr="00F5577F">
                <w:rPr>
                  <w:rStyle w:val="Lienhypertexte"/>
                </w:rPr>
                <w:t>https://www.ebi.ac.uk/</w:t>
              </w:r>
            </w:hyperlink>
          </w:p>
          <w:p w:rsidR="00681123" w:rsidRDefault="006C31CC" w:rsidP="00774337">
            <w:pPr>
              <w:spacing w:after="0" w:line="240" w:lineRule="auto"/>
            </w:pPr>
            <w:hyperlink r:id="rId12" w:history="1">
              <w:r w:rsidR="00E43D12" w:rsidRPr="00F5577F">
                <w:rPr>
                  <w:rStyle w:val="Lienhypertexte"/>
                </w:rPr>
                <w:t>https://www.expasy.org/</w:t>
              </w:r>
            </w:hyperlink>
          </w:p>
          <w:p w:rsidR="00E43D12" w:rsidRDefault="006C31CC" w:rsidP="00774337">
            <w:pPr>
              <w:spacing w:after="0" w:line="240" w:lineRule="auto"/>
            </w:pPr>
            <w:hyperlink r:id="rId13" w:history="1">
              <w:r w:rsidR="00E43D12" w:rsidRPr="00F5577F">
                <w:rPr>
                  <w:rStyle w:val="Lienhypertexte"/>
                </w:rPr>
                <w:t>https://www.bioinformatics.org/sms2/</w:t>
              </w:r>
            </w:hyperlink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6C31CC" w:rsidP="00BE6AF2">
      <w:r w:rsidRPr="006C31CC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9B522E" w:rsidRPr="00BE6AF2" w:rsidRDefault="009B522E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BE6AF2">
                    <w:rPr>
                      <w:b/>
                      <w:bCs/>
                      <w:u w:val="single"/>
                    </w:rPr>
                    <w:t>Cachet humide du département</w:t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4057C"/>
    <w:rsid w:val="000A2139"/>
    <w:rsid w:val="000C19B5"/>
    <w:rsid w:val="00121DA8"/>
    <w:rsid w:val="00155865"/>
    <w:rsid w:val="001A338C"/>
    <w:rsid w:val="001B6C15"/>
    <w:rsid w:val="001D1D3B"/>
    <w:rsid w:val="001E12E7"/>
    <w:rsid w:val="001F298C"/>
    <w:rsid w:val="001F340A"/>
    <w:rsid w:val="00236309"/>
    <w:rsid w:val="00277B9C"/>
    <w:rsid w:val="002A2A2A"/>
    <w:rsid w:val="002B378B"/>
    <w:rsid w:val="002C67E7"/>
    <w:rsid w:val="002D07C3"/>
    <w:rsid w:val="00323CE6"/>
    <w:rsid w:val="00333F0C"/>
    <w:rsid w:val="003D6FC4"/>
    <w:rsid w:val="003E5702"/>
    <w:rsid w:val="003F1728"/>
    <w:rsid w:val="00406172"/>
    <w:rsid w:val="004121E6"/>
    <w:rsid w:val="0042399D"/>
    <w:rsid w:val="004331A8"/>
    <w:rsid w:val="00457208"/>
    <w:rsid w:val="004A3421"/>
    <w:rsid w:val="004A6397"/>
    <w:rsid w:val="004D05ED"/>
    <w:rsid w:val="00573057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1123"/>
    <w:rsid w:val="0068133A"/>
    <w:rsid w:val="006873D3"/>
    <w:rsid w:val="006B258A"/>
    <w:rsid w:val="006B4A37"/>
    <w:rsid w:val="006C31CC"/>
    <w:rsid w:val="006D0532"/>
    <w:rsid w:val="006E6096"/>
    <w:rsid w:val="00733787"/>
    <w:rsid w:val="00735032"/>
    <w:rsid w:val="00765534"/>
    <w:rsid w:val="00770375"/>
    <w:rsid w:val="00774337"/>
    <w:rsid w:val="007A62DA"/>
    <w:rsid w:val="007C31EF"/>
    <w:rsid w:val="007E39E8"/>
    <w:rsid w:val="007F07BD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0505"/>
    <w:rsid w:val="009A37F5"/>
    <w:rsid w:val="009A4FF8"/>
    <w:rsid w:val="009B522E"/>
    <w:rsid w:val="009B73C9"/>
    <w:rsid w:val="009C49E0"/>
    <w:rsid w:val="009E136F"/>
    <w:rsid w:val="00A0598F"/>
    <w:rsid w:val="00A274BD"/>
    <w:rsid w:val="00A51AD1"/>
    <w:rsid w:val="00A54588"/>
    <w:rsid w:val="00A55690"/>
    <w:rsid w:val="00A56080"/>
    <w:rsid w:val="00AB6A9F"/>
    <w:rsid w:val="00AC718F"/>
    <w:rsid w:val="00AC75F6"/>
    <w:rsid w:val="00AD5FD9"/>
    <w:rsid w:val="00B109A7"/>
    <w:rsid w:val="00B75E1F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97276"/>
    <w:rsid w:val="00DB1B06"/>
    <w:rsid w:val="00E043A8"/>
    <w:rsid w:val="00E04AFD"/>
    <w:rsid w:val="00E27395"/>
    <w:rsid w:val="00E30CE9"/>
    <w:rsid w:val="00E41592"/>
    <w:rsid w:val="00E43D12"/>
    <w:rsid w:val="00E60B9B"/>
    <w:rsid w:val="00E92CFA"/>
    <w:rsid w:val="00EB5CDD"/>
    <w:rsid w:val="00EF486D"/>
    <w:rsid w:val="00F005B7"/>
    <w:rsid w:val="00F16536"/>
    <w:rsid w:val="00F30DB8"/>
    <w:rsid w:val="00F64255"/>
    <w:rsid w:val="00F70E1D"/>
    <w:rsid w:val="00F80FD2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" TargetMode="External"/><Relationship Id="rId13" Type="http://schemas.openxmlformats.org/officeDocument/2006/relationships/hyperlink" Target="https://www.bioinformatics.org/sms2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tudocu.com/row/document/universite-abdelhamid-ibn-badis-mostaganem/biochimie/cours-de-bioinformatique-04-03-2020/18450038" TargetMode="External"/><Relationship Id="rId12" Type="http://schemas.openxmlformats.org/officeDocument/2006/relationships/hyperlink" Target="https://www.expasy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space.univ-usto.dz/bitstream/123456789/415/1/SNV_BM.pdf" TargetMode="External"/><Relationship Id="rId11" Type="http://schemas.openxmlformats.org/officeDocument/2006/relationships/hyperlink" Target="https://www.ebi.ac.uk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niprot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enome.jp/kegg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Sylabus%20Master%20Microbiologie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784D8-5DE7-462A-BF35-D2C8A4C8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0</TotalTime>
  <Pages>3</Pages>
  <Words>641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2</cp:revision>
  <cp:lastPrinted>2023-02-19T12:06:00Z</cp:lastPrinted>
  <dcterms:created xsi:type="dcterms:W3CDTF">2026-07-14T18:12:00Z</dcterms:created>
  <dcterms:modified xsi:type="dcterms:W3CDTF">2026-07-14T18:12:00Z</dcterms:modified>
</cp:coreProperties>
</file>